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794C" w14:textId="77777777" w:rsidR="008C4E13" w:rsidRDefault="008C4E13"/>
    <w:tbl>
      <w:tblPr>
        <w:tblpPr w:leftFromText="141" w:rightFromText="141" w:horzAnchor="margin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2551"/>
        <w:gridCol w:w="2978"/>
      </w:tblGrid>
      <w:tr w:rsidR="00315B0E" w14:paraId="22242C9D" w14:textId="77777777">
        <w:trPr>
          <w:cantSplit/>
        </w:trPr>
        <w:tc>
          <w:tcPr>
            <w:tcW w:w="2622" w:type="dxa"/>
          </w:tcPr>
          <w:p w14:paraId="785C3598" w14:textId="3EADDC18" w:rsidR="00315B0E" w:rsidRDefault="00315B0E" w:rsidP="006F70F7">
            <w:r>
              <w:t xml:space="preserve">       </w:t>
            </w:r>
            <w:r w:rsidR="00744373">
              <w:t>D</w:t>
            </w:r>
            <w:r w:rsidR="00F15084">
              <w:t>onderdag</w:t>
            </w:r>
            <w:r w:rsidR="00C73EBA">
              <w:t xml:space="preserve"> </w:t>
            </w:r>
            <w:r w:rsidR="00F15084">
              <w:t>23 januari</w:t>
            </w:r>
          </w:p>
        </w:tc>
        <w:tc>
          <w:tcPr>
            <w:tcW w:w="850" w:type="dxa"/>
          </w:tcPr>
          <w:p w14:paraId="0480F205" w14:textId="77777777" w:rsidR="00315B0E" w:rsidRDefault="00315B0E" w:rsidP="006F70F7">
            <w:pPr>
              <w:jc w:val="center"/>
            </w:pPr>
          </w:p>
          <w:p w14:paraId="61D16F93" w14:textId="77777777" w:rsidR="00315B0E" w:rsidRDefault="00315B0E" w:rsidP="006F70F7">
            <w:pPr>
              <w:jc w:val="center"/>
            </w:pPr>
            <w:r>
              <w:t>tijd</w:t>
            </w:r>
          </w:p>
        </w:tc>
        <w:tc>
          <w:tcPr>
            <w:tcW w:w="2551" w:type="dxa"/>
          </w:tcPr>
          <w:p w14:paraId="3AB2385D" w14:textId="3D752FE7" w:rsidR="00315B0E" w:rsidRDefault="00F15084" w:rsidP="006F70F7">
            <w:pPr>
              <w:jc w:val="center"/>
            </w:pPr>
            <w:r>
              <w:t>Maandag 27 januari</w:t>
            </w:r>
          </w:p>
        </w:tc>
        <w:tc>
          <w:tcPr>
            <w:tcW w:w="2978" w:type="dxa"/>
          </w:tcPr>
          <w:p w14:paraId="62291915" w14:textId="777F6C76" w:rsidR="00315B0E" w:rsidRDefault="00F15084" w:rsidP="006F70F7">
            <w:pPr>
              <w:jc w:val="center"/>
            </w:pPr>
            <w:r>
              <w:t>Dinsdag 28 januari</w:t>
            </w:r>
          </w:p>
          <w:p w14:paraId="5DB4178A" w14:textId="77777777" w:rsidR="00D17D65" w:rsidRDefault="00D17D65" w:rsidP="006F70F7">
            <w:pPr>
              <w:jc w:val="center"/>
            </w:pPr>
          </w:p>
          <w:p w14:paraId="60F7EBF6" w14:textId="77777777" w:rsidR="00315B0E" w:rsidRDefault="00315B0E" w:rsidP="006F70F7">
            <w:pPr>
              <w:jc w:val="center"/>
            </w:pPr>
          </w:p>
        </w:tc>
      </w:tr>
      <w:tr w:rsidR="00315B0E" w14:paraId="0C8F52C4" w14:textId="77777777">
        <w:trPr>
          <w:cantSplit/>
          <w:trHeight w:hRule="exact" w:val="500"/>
        </w:trPr>
        <w:tc>
          <w:tcPr>
            <w:tcW w:w="2622" w:type="dxa"/>
          </w:tcPr>
          <w:p w14:paraId="60D03A41" w14:textId="77777777" w:rsidR="00315B0E" w:rsidRDefault="00315B0E" w:rsidP="006F70F7"/>
        </w:tc>
        <w:tc>
          <w:tcPr>
            <w:tcW w:w="850" w:type="dxa"/>
          </w:tcPr>
          <w:p w14:paraId="2F57CACC" w14:textId="77777777" w:rsidR="00315B0E" w:rsidRDefault="00315B0E" w:rsidP="006F70F7">
            <w:pPr>
              <w:jc w:val="center"/>
            </w:pPr>
          </w:p>
          <w:p w14:paraId="560BBF43" w14:textId="77777777" w:rsidR="00315B0E" w:rsidRDefault="00744373" w:rsidP="006F70F7">
            <w:pPr>
              <w:jc w:val="center"/>
            </w:pPr>
            <w:r>
              <w:t>16</w:t>
            </w:r>
            <w:r w:rsidR="00315B0E">
              <w:t>.00</w:t>
            </w:r>
          </w:p>
        </w:tc>
        <w:tc>
          <w:tcPr>
            <w:tcW w:w="2551" w:type="dxa"/>
          </w:tcPr>
          <w:p w14:paraId="1BB54E4D" w14:textId="77777777" w:rsidR="00315B0E" w:rsidRDefault="00315B0E" w:rsidP="006F70F7"/>
        </w:tc>
        <w:tc>
          <w:tcPr>
            <w:tcW w:w="2978" w:type="dxa"/>
          </w:tcPr>
          <w:p w14:paraId="1589951A" w14:textId="77777777" w:rsidR="00315B0E" w:rsidRDefault="00315B0E" w:rsidP="006F70F7">
            <w:pPr>
              <w:jc w:val="center"/>
            </w:pPr>
          </w:p>
          <w:p w14:paraId="5A29B19A" w14:textId="77777777" w:rsidR="00315B0E" w:rsidRDefault="00315B0E" w:rsidP="006F70F7">
            <w:pPr>
              <w:jc w:val="center"/>
            </w:pPr>
          </w:p>
        </w:tc>
      </w:tr>
      <w:tr w:rsidR="00315B0E" w14:paraId="048D05A9" w14:textId="77777777">
        <w:trPr>
          <w:cantSplit/>
          <w:trHeight w:hRule="exact" w:val="500"/>
        </w:trPr>
        <w:tc>
          <w:tcPr>
            <w:tcW w:w="2622" w:type="dxa"/>
          </w:tcPr>
          <w:p w14:paraId="7166D94E" w14:textId="77777777" w:rsidR="00315B0E" w:rsidRDefault="00315B0E" w:rsidP="006F70F7"/>
        </w:tc>
        <w:tc>
          <w:tcPr>
            <w:tcW w:w="850" w:type="dxa"/>
          </w:tcPr>
          <w:p w14:paraId="11AB76B5" w14:textId="77777777" w:rsidR="00315B0E" w:rsidRDefault="00315B0E" w:rsidP="006F70F7">
            <w:pPr>
              <w:jc w:val="center"/>
            </w:pPr>
          </w:p>
          <w:p w14:paraId="79F5AA7C" w14:textId="77777777" w:rsidR="00315B0E" w:rsidRDefault="00744373" w:rsidP="006F70F7">
            <w:pPr>
              <w:jc w:val="center"/>
            </w:pPr>
            <w:r>
              <w:t>16</w:t>
            </w:r>
            <w:r w:rsidR="00315B0E">
              <w:t>.15</w:t>
            </w:r>
          </w:p>
        </w:tc>
        <w:tc>
          <w:tcPr>
            <w:tcW w:w="2551" w:type="dxa"/>
          </w:tcPr>
          <w:p w14:paraId="609A41BE" w14:textId="77777777" w:rsidR="00315B0E" w:rsidRDefault="00315B0E" w:rsidP="006F70F7"/>
        </w:tc>
        <w:tc>
          <w:tcPr>
            <w:tcW w:w="2978" w:type="dxa"/>
          </w:tcPr>
          <w:p w14:paraId="18D9090B" w14:textId="77777777" w:rsidR="00315B0E" w:rsidRDefault="00315B0E" w:rsidP="006F70F7">
            <w:pPr>
              <w:jc w:val="center"/>
            </w:pPr>
          </w:p>
          <w:p w14:paraId="593C9781" w14:textId="77777777" w:rsidR="00315B0E" w:rsidRDefault="00315B0E" w:rsidP="006F70F7">
            <w:pPr>
              <w:jc w:val="center"/>
            </w:pPr>
          </w:p>
        </w:tc>
      </w:tr>
      <w:tr w:rsidR="00315B0E" w14:paraId="399EB27C" w14:textId="77777777">
        <w:trPr>
          <w:cantSplit/>
          <w:trHeight w:hRule="exact" w:val="500"/>
        </w:trPr>
        <w:tc>
          <w:tcPr>
            <w:tcW w:w="2622" w:type="dxa"/>
          </w:tcPr>
          <w:p w14:paraId="311ED70C" w14:textId="77777777" w:rsidR="00315B0E" w:rsidRDefault="00315B0E" w:rsidP="006F70F7"/>
        </w:tc>
        <w:tc>
          <w:tcPr>
            <w:tcW w:w="850" w:type="dxa"/>
          </w:tcPr>
          <w:p w14:paraId="072CB91C" w14:textId="77777777" w:rsidR="00315B0E" w:rsidRDefault="00315B0E" w:rsidP="006F70F7">
            <w:pPr>
              <w:jc w:val="center"/>
            </w:pPr>
          </w:p>
          <w:p w14:paraId="59C6212A" w14:textId="77777777" w:rsidR="00315B0E" w:rsidRDefault="00744373" w:rsidP="006F70F7">
            <w:pPr>
              <w:jc w:val="center"/>
            </w:pPr>
            <w:r>
              <w:t>16</w:t>
            </w:r>
            <w:r w:rsidR="00315B0E">
              <w:t>.30</w:t>
            </w:r>
          </w:p>
        </w:tc>
        <w:tc>
          <w:tcPr>
            <w:tcW w:w="2551" w:type="dxa"/>
          </w:tcPr>
          <w:p w14:paraId="20F338BA" w14:textId="77777777" w:rsidR="00315B0E" w:rsidRDefault="00315B0E" w:rsidP="006F70F7"/>
        </w:tc>
        <w:tc>
          <w:tcPr>
            <w:tcW w:w="2978" w:type="dxa"/>
          </w:tcPr>
          <w:p w14:paraId="2DD403B3" w14:textId="77777777" w:rsidR="00315B0E" w:rsidRDefault="00315B0E" w:rsidP="006F70F7">
            <w:pPr>
              <w:jc w:val="center"/>
            </w:pPr>
          </w:p>
        </w:tc>
      </w:tr>
      <w:tr w:rsidR="00315B0E" w14:paraId="6B006517" w14:textId="77777777">
        <w:trPr>
          <w:cantSplit/>
          <w:trHeight w:hRule="exact" w:val="500"/>
        </w:trPr>
        <w:tc>
          <w:tcPr>
            <w:tcW w:w="2622" w:type="dxa"/>
          </w:tcPr>
          <w:p w14:paraId="18320B54" w14:textId="77777777" w:rsidR="00315B0E" w:rsidRDefault="00315B0E" w:rsidP="006F70F7"/>
        </w:tc>
        <w:tc>
          <w:tcPr>
            <w:tcW w:w="850" w:type="dxa"/>
          </w:tcPr>
          <w:p w14:paraId="52E9458B" w14:textId="77777777" w:rsidR="00315B0E" w:rsidRDefault="00315B0E" w:rsidP="006F70F7">
            <w:pPr>
              <w:jc w:val="center"/>
            </w:pPr>
          </w:p>
          <w:p w14:paraId="5A1DCFE5" w14:textId="77777777" w:rsidR="00315B0E" w:rsidRDefault="00744373" w:rsidP="006F70F7">
            <w:pPr>
              <w:jc w:val="center"/>
            </w:pPr>
            <w:r>
              <w:t>16</w:t>
            </w:r>
            <w:r w:rsidR="00315B0E">
              <w:t>.45</w:t>
            </w:r>
          </w:p>
        </w:tc>
        <w:tc>
          <w:tcPr>
            <w:tcW w:w="2551" w:type="dxa"/>
          </w:tcPr>
          <w:p w14:paraId="44BD5B55" w14:textId="77777777" w:rsidR="00315B0E" w:rsidRDefault="00315B0E" w:rsidP="006F70F7"/>
        </w:tc>
        <w:tc>
          <w:tcPr>
            <w:tcW w:w="2978" w:type="dxa"/>
          </w:tcPr>
          <w:p w14:paraId="2F65AF3C" w14:textId="77777777" w:rsidR="00315B0E" w:rsidRDefault="00315B0E" w:rsidP="006F70F7">
            <w:pPr>
              <w:jc w:val="center"/>
            </w:pPr>
          </w:p>
        </w:tc>
      </w:tr>
      <w:tr w:rsidR="00315B0E" w14:paraId="2C3156BC" w14:textId="77777777">
        <w:trPr>
          <w:cantSplit/>
          <w:trHeight w:hRule="exact" w:val="500"/>
        </w:trPr>
        <w:tc>
          <w:tcPr>
            <w:tcW w:w="2622" w:type="dxa"/>
          </w:tcPr>
          <w:p w14:paraId="09330A76" w14:textId="77777777" w:rsidR="00315B0E" w:rsidRDefault="00315B0E" w:rsidP="006F70F7"/>
        </w:tc>
        <w:tc>
          <w:tcPr>
            <w:tcW w:w="850" w:type="dxa"/>
          </w:tcPr>
          <w:p w14:paraId="062501F3" w14:textId="77777777" w:rsidR="00315B0E" w:rsidRDefault="00315B0E" w:rsidP="006F70F7">
            <w:pPr>
              <w:jc w:val="center"/>
            </w:pPr>
          </w:p>
          <w:p w14:paraId="54C879C7" w14:textId="77777777" w:rsidR="00315B0E" w:rsidRDefault="00744373" w:rsidP="006F70F7">
            <w:pPr>
              <w:jc w:val="center"/>
            </w:pPr>
            <w:r>
              <w:t>17</w:t>
            </w:r>
            <w:r w:rsidR="00315B0E">
              <w:t>.00</w:t>
            </w:r>
          </w:p>
        </w:tc>
        <w:tc>
          <w:tcPr>
            <w:tcW w:w="2551" w:type="dxa"/>
          </w:tcPr>
          <w:p w14:paraId="29F4B178" w14:textId="77777777" w:rsidR="00315B0E" w:rsidRDefault="00315B0E" w:rsidP="006F70F7"/>
        </w:tc>
        <w:tc>
          <w:tcPr>
            <w:tcW w:w="2978" w:type="dxa"/>
          </w:tcPr>
          <w:p w14:paraId="2B490AD5" w14:textId="77777777" w:rsidR="00315B0E" w:rsidRDefault="00315B0E" w:rsidP="006F70F7">
            <w:pPr>
              <w:jc w:val="center"/>
            </w:pPr>
          </w:p>
        </w:tc>
      </w:tr>
      <w:tr w:rsidR="00315B0E" w14:paraId="1E12CAF0" w14:textId="77777777">
        <w:trPr>
          <w:cantSplit/>
          <w:trHeight w:hRule="exact" w:val="500"/>
        </w:trPr>
        <w:tc>
          <w:tcPr>
            <w:tcW w:w="2622" w:type="dxa"/>
          </w:tcPr>
          <w:p w14:paraId="7BD93D77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5817EFE5" w14:textId="77777777" w:rsidR="00315B0E" w:rsidRDefault="00315B0E" w:rsidP="006F70F7">
            <w:pPr>
              <w:jc w:val="center"/>
            </w:pPr>
          </w:p>
          <w:p w14:paraId="295B1329" w14:textId="77777777" w:rsidR="00315B0E" w:rsidRDefault="00744373" w:rsidP="006F70F7">
            <w:pPr>
              <w:jc w:val="center"/>
            </w:pPr>
            <w:r>
              <w:t>17</w:t>
            </w:r>
            <w:r w:rsidR="00315B0E">
              <w:t>.15</w:t>
            </w:r>
          </w:p>
        </w:tc>
        <w:tc>
          <w:tcPr>
            <w:tcW w:w="2551" w:type="dxa"/>
          </w:tcPr>
          <w:p w14:paraId="25FAE61C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255A8E53" w14:textId="77777777" w:rsidR="00315B0E" w:rsidRDefault="00315B0E" w:rsidP="006F70F7">
            <w:pPr>
              <w:jc w:val="center"/>
            </w:pPr>
          </w:p>
        </w:tc>
      </w:tr>
      <w:tr w:rsidR="00315B0E" w14:paraId="0D1EC68B" w14:textId="77777777">
        <w:trPr>
          <w:cantSplit/>
          <w:trHeight w:hRule="exact" w:val="500"/>
        </w:trPr>
        <w:tc>
          <w:tcPr>
            <w:tcW w:w="2622" w:type="dxa"/>
          </w:tcPr>
          <w:p w14:paraId="52002949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6B3CB606" w14:textId="77777777" w:rsidR="00315B0E" w:rsidRDefault="00315B0E" w:rsidP="006F70F7">
            <w:pPr>
              <w:jc w:val="center"/>
            </w:pPr>
          </w:p>
          <w:p w14:paraId="13200296" w14:textId="77777777" w:rsidR="00315B0E" w:rsidRDefault="00744373" w:rsidP="006F70F7">
            <w:pPr>
              <w:jc w:val="center"/>
            </w:pPr>
            <w:r>
              <w:t>17</w:t>
            </w:r>
            <w:r w:rsidR="00315B0E">
              <w:t>.30</w:t>
            </w:r>
          </w:p>
        </w:tc>
        <w:tc>
          <w:tcPr>
            <w:tcW w:w="2551" w:type="dxa"/>
          </w:tcPr>
          <w:p w14:paraId="4E0FF874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55BB4A50" w14:textId="77777777" w:rsidR="00315B0E" w:rsidRDefault="00315B0E" w:rsidP="006F70F7">
            <w:pPr>
              <w:jc w:val="center"/>
            </w:pPr>
          </w:p>
        </w:tc>
      </w:tr>
      <w:tr w:rsidR="00315B0E" w14:paraId="121EB31F" w14:textId="77777777">
        <w:trPr>
          <w:cantSplit/>
          <w:trHeight w:hRule="exact" w:val="500"/>
        </w:trPr>
        <w:tc>
          <w:tcPr>
            <w:tcW w:w="2622" w:type="dxa"/>
          </w:tcPr>
          <w:p w14:paraId="70B3700D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2EDE8D59" w14:textId="77777777" w:rsidR="00315B0E" w:rsidRDefault="00315B0E" w:rsidP="006F70F7">
            <w:pPr>
              <w:jc w:val="center"/>
            </w:pPr>
          </w:p>
          <w:p w14:paraId="2AE15518" w14:textId="77777777" w:rsidR="00315B0E" w:rsidRDefault="00744373" w:rsidP="006F70F7">
            <w:pPr>
              <w:jc w:val="center"/>
            </w:pPr>
            <w:r>
              <w:t>17</w:t>
            </w:r>
            <w:r w:rsidR="00315B0E">
              <w:t>.45</w:t>
            </w:r>
          </w:p>
        </w:tc>
        <w:tc>
          <w:tcPr>
            <w:tcW w:w="2551" w:type="dxa"/>
          </w:tcPr>
          <w:p w14:paraId="218A3151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4D92C1B9" w14:textId="77777777" w:rsidR="00315B0E" w:rsidRDefault="00315B0E" w:rsidP="006F70F7">
            <w:pPr>
              <w:jc w:val="center"/>
            </w:pPr>
          </w:p>
        </w:tc>
      </w:tr>
      <w:tr w:rsidR="00315B0E" w14:paraId="0AB129A5" w14:textId="77777777">
        <w:trPr>
          <w:cantSplit/>
          <w:trHeight w:hRule="exact" w:val="500"/>
        </w:trPr>
        <w:tc>
          <w:tcPr>
            <w:tcW w:w="2622" w:type="dxa"/>
          </w:tcPr>
          <w:p w14:paraId="3ECA68BB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762097CF" w14:textId="77777777" w:rsidR="00315B0E" w:rsidRDefault="00315B0E" w:rsidP="006F70F7">
            <w:pPr>
              <w:jc w:val="center"/>
            </w:pPr>
          </w:p>
          <w:p w14:paraId="5B6CE426" w14:textId="77777777" w:rsidR="00315B0E" w:rsidRDefault="00744373" w:rsidP="006F70F7">
            <w:pPr>
              <w:jc w:val="center"/>
            </w:pPr>
            <w:r>
              <w:t>18</w:t>
            </w:r>
            <w:r w:rsidR="00315B0E">
              <w:t>.00</w:t>
            </w:r>
          </w:p>
        </w:tc>
        <w:tc>
          <w:tcPr>
            <w:tcW w:w="2551" w:type="dxa"/>
          </w:tcPr>
          <w:p w14:paraId="7B795AB2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79995725" w14:textId="77777777" w:rsidR="00315B0E" w:rsidRDefault="00315B0E" w:rsidP="006F70F7">
            <w:pPr>
              <w:jc w:val="center"/>
            </w:pPr>
          </w:p>
        </w:tc>
      </w:tr>
      <w:tr w:rsidR="00315B0E" w14:paraId="39E32772" w14:textId="77777777">
        <w:trPr>
          <w:cantSplit/>
          <w:trHeight w:hRule="exact" w:val="500"/>
        </w:trPr>
        <w:tc>
          <w:tcPr>
            <w:tcW w:w="2622" w:type="dxa"/>
          </w:tcPr>
          <w:p w14:paraId="49975484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4D9220EC" w14:textId="77777777" w:rsidR="00315B0E" w:rsidRDefault="00315B0E" w:rsidP="006F70F7">
            <w:pPr>
              <w:jc w:val="center"/>
            </w:pPr>
          </w:p>
          <w:p w14:paraId="7A05D6D2" w14:textId="77777777" w:rsidR="00315B0E" w:rsidRDefault="00744373" w:rsidP="006F70F7">
            <w:pPr>
              <w:jc w:val="center"/>
            </w:pPr>
            <w:r>
              <w:t>18</w:t>
            </w:r>
            <w:r w:rsidR="00315B0E">
              <w:t>.15</w:t>
            </w:r>
          </w:p>
        </w:tc>
        <w:tc>
          <w:tcPr>
            <w:tcW w:w="2551" w:type="dxa"/>
          </w:tcPr>
          <w:p w14:paraId="4D0F355E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5B7F3362" w14:textId="77777777" w:rsidR="00315B0E" w:rsidRDefault="00315B0E" w:rsidP="006F70F7">
            <w:pPr>
              <w:jc w:val="center"/>
            </w:pPr>
          </w:p>
        </w:tc>
      </w:tr>
      <w:tr w:rsidR="00315B0E" w14:paraId="00F2E2B4" w14:textId="77777777">
        <w:trPr>
          <w:cantSplit/>
          <w:trHeight w:hRule="exact" w:val="500"/>
        </w:trPr>
        <w:tc>
          <w:tcPr>
            <w:tcW w:w="2622" w:type="dxa"/>
          </w:tcPr>
          <w:p w14:paraId="5A6D0905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23FFDF08" w14:textId="77777777" w:rsidR="00315B0E" w:rsidRDefault="00315B0E" w:rsidP="006F70F7">
            <w:pPr>
              <w:jc w:val="center"/>
            </w:pPr>
          </w:p>
          <w:p w14:paraId="2A1C040F" w14:textId="77777777" w:rsidR="00315B0E" w:rsidRDefault="00744373" w:rsidP="006F70F7">
            <w:pPr>
              <w:jc w:val="center"/>
            </w:pPr>
            <w:r>
              <w:t>18</w:t>
            </w:r>
            <w:r w:rsidR="00315B0E">
              <w:t>.30</w:t>
            </w:r>
          </w:p>
        </w:tc>
        <w:tc>
          <w:tcPr>
            <w:tcW w:w="2551" w:type="dxa"/>
          </w:tcPr>
          <w:p w14:paraId="0FD4783D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651565E5" w14:textId="77777777" w:rsidR="00315B0E" w:rsidRDefault="00315B0E" w:rsidP="006F70F7">
            <w:pPr>
              <w:jc w:val="center"/>
            </w:pPr>
          </w:p>
        </w:tc>
      </w:tr>
      <w:tr w:rsidR="00315B0E" w14:paraId="1A4F1E76" w14:textId="77777777">
        <w:trPr>
          <w:cantSplit/>
          <w:trHeight w:hRule="exact" w:val="500"/>
        </w:trPr>
        <w:tc>
          <w:tcPr>
            <w:tcW w:w="2622" w:type="dxa"/>
          </w:tcPr>
          <w:p w14:paraId="00EFC512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0968076E" w14:textId="77777777" w:rsidR="00315B0E" w:rsidRDefault="00315B0E" w:rsidP="006F70F7">
            <w:pPr>
              <w:jc w:val="center"/>
            </w:pPr>
          </w:p>
          <w:p w14:paraId="76F1B54C" w14:textId="77777777" w:rsidR="00315B0E" w:rsidRDefault="00744373" w:rsidP="006F70F7">
            <w:pPr>
              <w:jc w:val="center"/>
            </w:pPr>
            <w:r>
              <w:t>18</w:t>
            </w:r>
            <w:r w:rsidR="00315B0E">
              <w:t>.45</w:t>
            </w:r>
          </w:p>
        </w:tc>
        <w:tc>
          <w:tcPr>
            <w:tcW w:w="2551" w:type="dxa"/>
          </w:tcPr>
          <w:p w14:paraId="31C52E3A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748B2D20" w14:textId="77777777" w:rsidR="00315B0E" w:rsidRDefault="00315B0E" w:rsidP="006F70F7">
            <w:pPr>
              <w:jc w:val="center"/>
            </w:pPr>
          </w:p>
        </w:tc>
      </w:tr>
      <w:tr w:rsidR="00315B0E" w14:paraId="3ECD0386" w14:textId="77777777">
        <w:trPr>
          <w:cantSplit/>
          <w:trHeight w:hRule="exact" w:val="500"/>
        </w:trPr>
        <w:tc>
          <w:tcPr>
            <w:tcW w:w="2622" w:type="dxa"/>
          </w:tcPr>
          <w:p w14:paraId="685055D4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6CF9925C" w14:textId="77777777" w:rsidR="00315B0E" w:rsidRDefault="00315B0E" w:rsidP="006F70F7">
            <w:pPr>
              <w:jc w:val="center"/>
            </w:pPr>
          </w:p>
          <w:p w14:paraId="3D70C64A" w14:textId="77777777" w:rsidR="00315B0E" w:rsidRDefault="00744373" w:rsidP="006F70F7">
            <w:pPr>
              <w:jc w:val="center"/>
            </w:pPr>
            <w:r>
              <w:t>19</w:t>
            </w:r>
            <w:r w:rsidR="00315B0E">
              <w:t>.00</w:t>
            </w:r>
          </w:p>
        </w:tc>
        <w:tc>
          <w:tcPr>
            <w:tcW w:w="2551" w:type="dxa"/>
          </w:tcPr>
          <w:p w14:paraId="2A73C9E5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371514D5" w14:textId="77777777" w:rsidR="00315B0E" w:rsidRDefault="00315B0E" w:rsidP="006F70F7">
            <w:pPr>
              <w:jc w:val="center"/>
            </w:pPr>
          </w:p>
        </w:tc>
      </w:tr>
      <w:tr w:rsidR="00315B0E" w14:paraId="454842EC" w14:textId="77777777">
        <w:trPr>
          <w:cantSplit/>
          <w:trHeight w:hRule="exact" w:val="500"/>
        </w:trPr>
        <w:tc>
          <w:tcPr>
            <w:tcW w:w="2622" w:type="dxa"/>
          </w:tcPr>
          <w:p w14:paraId="5A0D04D8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407FB227" w14:textId="77777777" w:rsidR="00315B0E" w:rsidRDefault="00315B0E" w:rsidP="006F70F7">
            <w:pPr>
              <w:jc w:val="center"/>
            </w:pPr>
          </w:p>
          <w:p w14:paraId="7DE25A48" w14:textId="77777777" w:rsidR="00315B0E" w:rsidRDefault="00744373" w:rsidP="006F70F7">
            <w:pPr>
              <w:jc w:val="center"/>
            </w:pPr>
            <w:r>
              <w:t>19</w:t>
            </w:r>
            <w:r w:rsidR="00315B0E">
              <w:t>.15</w:t>
            </w:r>
          </w:p>
        </w:tc>
        <w:tc>
          <w:tcPr>
            <w:tcW w:w="2551" w:type="dxa"/>
          </w:tcPr>
          <w:p w14:paraId="6FAE6D5F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11A6C109" w14:textId="77777777" w:rsidR="00315B0E" w:rsidRDefault="00315B0E" w:rsidP="006F70F7">
            <w:pPr>
              <w:jc w:val="center"/>
            </w:pPr>
          </w:p>
        </w:tc>
      </w:tr>
      <w:tr w:rsidR="00315B0E" w14:paraId="3610EAF4" w14:textId="77777777">
        <w:trPr>
          <w:cantSplit/>
          <w:trHeight w:hRule="exact" w:val="500"/>
        </w:trPr>
        <w:tc>
          <w:tcPr>
            <w:tcW w:w="2622" w:type="dxa"/>
          </w:tcPr>
          <w:p w14:paraId="003C2A9C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1F3B521B" w14:textId="77777777" w:rsidR="00315B0E" w:rsidRDefault="00315B0E" w:rsidP="006F70F7">
            <w:pPr>
              <w:jc w:val="center"/>
            </w:pPr>
          </w:p>
          <w:p w14:paraId="41C98876" w14:textId="77777777" w:rsidR="00315B0E" w:rsidRDefault="00744373" w:rsidP="006F70F7">
            <w:pPr>
              <w:jc w:val="center"/>
            </w:pPr>
            <w:r>
              <w:t>19</w:t>
            </w:r>
            <w:r w:rsidR="00315B0E">
              <w:t>.30</w:t>
            </w:r>
          </w:p>
        </w:tc>
        <w:tc>
          <w:tcPr>
            <w:tcW w:w="2551" w:type="dxa"/>
          </w:tcPr>
          <w:p w14:paraId="6B84F6FF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6704968F" w14:textId="77777777" w:rsidR="00315B0E" w:rsidRDefault="00315B0E" w:rsidP="006F70F7">
            <w:pPr>
              <w:jc w:val="center"/>
            </w:pPr>
          </w:p>
        </w:tc>
      </w:tr>
      <w:tr w:rsidR="00315B0E" w14:paraId="23B8C6D6" w14:textId="77777777">
        <w:trPr>
          <w:cantSplit/>
          <w:trHeight w:hRule="exact" w:val="500"/>
        </w:trPr>
        <w:tc>
          <w:tcPr>
            <w:tcW w:w="2622" w:type="dxa"/>
          </w:tcPr>
          <w:p w14:paraId="421267E9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5729243E" w14:textId="77777777" w:rsidR="00315B0E" w:rsidRDefault="00315B0E" w:rsidP="006F70F7">
            <w:pPr>
              <w:jc w:val="center"/>
            </w:pPr>
          </w:p>
          <w:p w14:paraId="60604D1E" w14:textId="77777777" w:rsidR="00315B0E" w:rsidRDefault="00315B0E" w:rsidP="006F70F7">
            <w:pPr>
              <w:jc w:val="center"/>
            </w:pPr>
          </w:p>
        </w:tc>
        <w:tc>
          <w:tcPr>
            <w:tcW w:w="2551" w:type="dxa"/>
          </w:tcPr>
          <w:p w14:paraId="697B55A2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3B910A9C" w14:textId="77777777" w:rsidR="00315B0E" w:rsidRDefault="00315B0E" w:rsidP="006F70F7">
            <w:pPr>
              <w:jc w:val="center"/>
            </w:pPr>
          </w:p>
          <w:p w14:paraId="4650C595" w14:textId="77777777" w:rsidR="00315B0E" w:rsidRDefault="00315B0E" w:rsidP="006F70F7">
            <w:pPr>
              <w:jc w:val="center"/>
            </w:pPr>
          </w:p>
        </w:tc>
      </w:tr>
      <w:tr w:rsidR="00315B0E" w14:paraId="1596CA13" w14:textId="77777777">
        <w:trPr>
          <w:cantSplit/>
          <w:trHeight w:hRule="exact" w:val="500"/>
        </w:trPr>
        <w:tc>
          <w:tcPr>
            <w:tcW w:w="2622" w:type="dxa"/>
          </w:tcPr>
          <w:p w14:paraId="02B0D431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54C9041C" w14:textId="77777777" w:rsidR="00315B0E" w:rsidRDefault="00315B0E" w:rsidP="006F70F7">
            <w:pPr>
              <w:jc w:val="center"/>
            </w:pPr>
          </w:p>
        </w:tc>
        <w:tc>
          <w:tcPr>
            <w:tcW w:w="2551" w:type="dxa"/>
          </w:tcPr>
          <w:p w14:paraId="3EAF9BBD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71F66BE9" w14:textId="77777777" w:rsidR="00315B0E" w:rsidRDefault="00315B0E" w:rsidP="006F70F7">
            <w:pPr>
              <w:jc w:val="center"/>
            </w:pPr>
          </w:p>
        </w:tc>
      </w:tr>
      <w:tr w:rsidR="00315B0E" w14:paraId="4722A65C" w14:textId="77777777">
        <w:trPr>
          <w:cantSplit/>
          <w:trHeight w:hRule="exact" w:val="500"/>
        </w:trPr>
        <w:tc>
          <w:tcPr>
            <w:tcW w:w="2622" w:type="dxa"/>
          </w:tcPr>
          <w:p w14:paraId="54D2FB44" w14:textId="77777777" w:rsidR="00315B0E" w:rsidRDefault="00315B0E" w:rsidP="006F70F7">
            <w:pPr>
              <w:jc w:val="center"/>
            </w:pPr>
          </w:p>
        </w:tc>
        <w:tc>
          <w:tcPr>
            <w:tcW w:w="850" w:type="dxa"/>
          </w:tcPr>
          <w:p w14:paraId="3CFE3AAB" w14:textId="77777777" w:rsidR="00315B0E" w:rsidRDefault="00315B0E" w:rsidP="006F70F7">
            <w:pPr>
              <w:jc w:val="center"/>
            </w:pPr>
          </w:p>
        </w:tc>
        <w:tc>
          <w:tcPr>
            <w:tcW w:w="2551" w:type="dxa"/>
          </w:tcPr>
          <w:p w14:paraId="001D793B" w14:textId="77777777" w:rsidR="00315B0E" w:rsidRDefault="00315B0E" w:rsidP="006F70F7">
            <w:pPr>
              <w:jc w:val="center"/>
            </w:pPr>
          </w:p>
        </w:tc>
        <w:tc>
          <w:tcPr>
            <w:tcW w:w="2978" w:type="dxa"/>
          </w:tcPr>
          <w:p w14:paraId="05C08E60" w14:textId="77777777" w:rsidR="00315B0E" w:rsidRDefault="00315B0E" w:rsidP="006F70F7">
            <w:pPr>
              <w:jc w:val="center"/>
            </w:pPr>
          </w:p>
        </w:tc>
      </w:tr>
    </w:tbl>
    <w:p w14:paraId="1754E317" w14:textId="77777777" w:rsidR="008C4E13" w:rsidRDefault="008C4E13">
      <w:pPr>
        <w:jc w:val="center"/>
      </w:pPr>
    </w:p>
    <w:sectPr w:rsidR="008C4E13" w:rsidSect="009766B1">
      <w:headerReference w:type="default" r:id="rId9"/>
      <w:pgSz w:w="11906" w:h="16838" w:code="9"/>
      <w:pgMar w:top="1701" w:right="1418" w:bottom="567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D295" w14:textId="77777777" w:rsidR="00417E4D" w:rsidRDefault="00417E4D">
      <w:r>
        <w:separator/>
      </w:r>
    </w:p>
  </w:endnote>
  <w:endnote w:type="continuationSeparator" w:id="0">
    <w:p w14:paraId="3C46DB7F" w14:textId="77777777" w:rsidR="00417E4D" w:rsidRDefault="0041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9C0F" w14:textId="77777777" w:rsidR="00417E4D" w:rsidRDefault="00417E4D">
      <w:r>
        <w:separator/>
      </w:r>
    </w:p>
  </w:footnote>
  <w:footnote w:type="continuationSeparator" w:id="0">
    <w:p w14:paraId="19B885F9" w14:textId="77777777" w:rsidR="00417E4D" w:rsidRDefault="0041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62BD" w14:textId="77777777" w:rsidR="00D17D65" w:rsidRDefault="00D17D65">
    <w:pPr>
      <w:pStyle w:val="Koptekst"/>
      <w:jc w:val="center"/>
      <w:rPr>
        <w:b/>
        <w:sz w:val="40"/>
      </w:rPr>
    </w:pPr>
    <w:r>
      <w:rPr>
        <w:b/>
        <w:sz w:val="40"/>
      </w:rPr>
      <w:t>SCHEMA 15-MINUTEN-GESPREKKEN</w:t>
    </w:r>
  </w:p>
  <w:p w14:paraId="63B2AAEC" w14:textId="2440F2AA" w:rsidR="00D17D65" w:rsidRDefault="00F15084" w:rsidP="003128D5">
    <w:pPr>
      <w:pStyle w:val="Koptekst"/>
      <w:jc w:val="center"/>
      <w:rPr>
        <w:b/>
        <w:sz w:val="40"/>
      </w:rPr>
    </w:pPr>
    <w:r>
      <w:rPr>
        <w:b/>
        <w:sz w:val="40"/>
      </w:rPr>
      <w:t>Januari</w:t>
    </w:r>
  </w:p>
  <w:p w14:paraId="58541DC3" w14:textId="30619475" w:rsidR="00D17D65" w:rsidRDefault="00B62163">
    <w:pPr>
      <w:pStyle w:val="Koptekst"/>
      <w:jc w:val="center"/>
      <w:rPr>
        <w:b/>
        <w:sz w:val="40"/>
      </w:rPr>
    </w:pPr>
    <w:r>
      <w:rPr>
        <w:b/>
        <w:sz w:val="40"/>
      </w:rPr>
      <w:t xml:space="preserve">Groep </w:t>
    </w:r>
    <w:r w:rsidR="00F15084">
      <w:rPr>
        <w:b/>
        <w:sz w:val="40"/>
      </w:rPr>
      <w:t>8</w:t>
    </w:r>
  </w:p>
  <w:p w14:paraId="2E06AF9C" w14:textId="77777777" w:rsidR="00D17D65" w:rsidRDefault="00D17D65">
    <w:pPr>
      <w:pStyle w:val="Koptekst"/>
      <w:jc w:val="center"/>
      <w:rPr>
        <w:b/>
        <w:sz w:val="40"/>
      </w:rPr>
    </w:pPr>
  </w:p>
  <w:p w14:paraId="518BD17B" w14:textId="77777777" w:rsidR="00D17D65" w:rsidRDefault="00D17D65">
    <w:pPr>
      <w:pStyle w:val="Koptekst"/>
      <w:jc w:val="center"/>
      <w:rPr>
        <w:b/>
        <w:sz w:val="40"/>
      </w:rPr>
    </w:pPr>
  </w:p>
  <w:p w14:paraId="7BF04567" w14:textId="77777777" w:rsidR="00D17D65" w:rsidRDefault="00D17D65">
    <w:pPr>
      <w:pStyle w:val="Koptekst"/>
      <w:jc w:val="center"/>
      <w:rPr>
        <w:b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0E"/>
    <w:rsid w:val="00120D05"/>
    <w:rsid w:val="0016437D"/>
    <w:rsid w:val="001B74D1"/>
    <w:rsid w:val="001F6DA8"/>
    <w:rsid w:val="0020542E"/>
    <w:rsid w:val="00212551"/>
    <w:rsid w:val="00271798"/>
    <w:rsid w:val="002F56DC"/>
    <w:rsid w:val="003128D5"/>
    <w:rsid w:val="00315B0E"/>
    <w:rsid w:val="003757A8"/>
    <w:rsid w:val="003B2A56"/>
    <w:rsid w:val="00417E4D"/>
    <w:rsid w:val="004D1937"/>
    <w:rsid w:val="005F6EAD"/>
    <w:rsid w:val="00676D31"/>
    <w:rsid w:val="006F70F7"/>
    <w:rsid w:val="00710321"/>
    <w:rsid w:val="00744373"/>
    <w:rsid w:val="007B0EFF"/>
    <w:rsid w:val="008C4E13"/>
    <w:rsid w:val="009554FD"/>
    <w:rsid w:val="009766B1"/>
    <w:rsid w:val="00B62163"/>
    <w:rsid w:val="00B702FA"/>
    <w:rsid w:val="00BF2663"/>
    <w:rsid w:val="00C73EBA"/>
    <w:rsid w:val="00D17D65"/>
    <w:rsid w:val="00D82A94"/>
    <w:rsid w:val="00DB460E"/>
    <w:rsid w:val="00E31142"/>
    <w:rsid w:val="00EA4DF2"/>
    <w:rsid w:val="00ED3512"/>
    <w:rsid w:val="00F1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8191B"/>
  <w15:chartTrackingRefBased/>
  <w15:docId w15:val="{A7E25771-FA1E-4F79-BC0F-FD942BC1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FC723328A9F49AC169C59FEF3384D" ma:contentTypeVersion="11" ma:contentTypeDescription="Een nieuw document maken." ma:contentTypeScope="" ma:versionID="b839fed6c19f7e763c5e61f7e471474f">
  <xsd:schema xmlns:xsd="http://www.w3.org/2001/XMLSchema" xmlns:xs="http://www.w3.org/2001/XMLSchema" xmlns:p="http://schemas.microsoft.com/office/2006/metadata/properties" xmlns:ns2="0a032b8d-67af-4b3e-b0d2-34c58fcb6e5f" xmlns:ns3="206d6fdd-7d28-48a1-b458-93dc478e7a1b" targetNamespace="http://schemas.microsoft.com/office/2006/metadata/properties" ma:root="true" ma:fieldsID="9d52101d266c11e49a9b34665039dc70" ns2:_="" ns3:_="">
    <xsd:import namespace="0a032b8d-67af-4b3e-b0d2-34c58fcb6e5f"/>
    <xsd:import namespace="206d6fdd-7d28-48a1-b458-93dc478e7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32b8d-67af-4b3e-b0d2-34c58fcb6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d6fdd-7d28-48a1-b458-93dc478e7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E28F8-2FED-4413-8512-2C37E55B2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86EE6-72C3-40F8-A2FC-976BB48D1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32b8d-67af-4b3e-b0d2-34c58fcb6e5f"/>
    <ds:schemaRef ds:uri="206d6fdd-7d28-48a1-b458-93dc478e7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DA6DC-D748-472B-8F84-EDCBDC0823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maandag 19 maart </vt:lpstr>
    </vt:vector>
  </TitlesOfParts>
  <Company>BOK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maandag 19 maart</dc:title>
  <dc:subject/>
  <dc:creator>BOK</dc:creator>
  <cp:keywords/>
  <dc:description/>
  <cp:lastModifiedBy>Gert Jan Baarda</cp:lastModifiedBy>
  <cp:revision>4</cp:revision>
  <cp:lastPrinted>2025-01-14T10:36:00Z</cp:lastPrinted>
  <dcterms:created xsi:type="dcterms:W3CDTF">2025-01-14T10:35:00Z</dcterms:created>
  <dcterms:modified xsi:type="dcterms:W3CDTF">2025-01-14T10:38:00Z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fb030-e04e-4408-954b-88e5c70c6d10_Enabled">
    <vt:lpwstr>True</vt:lpwstr>
  </property>
  <property fmtid="{D5CDD505-2E9C-101B-9397-08002B2CF9AE}" pid="3" name="MSIP_Label_06bfb030-e04e-4408-954b-88e5c70c6d10_SiteId">
    <vt:lpwstr>83f66d72-41c6-406c-9875-840159a1c8f0</vt:lpwstr>
  </property>
  <property fmtid="{D5CDD505-2E9C-101B-9397-08002B2CF9AE}" pid="4" name="MSIP_Label_06bfb030-e04e-4408-954b-88e5c70c6d10_Owner">
    <vt:lpwstr>GJ.Baarda@consentscholen.nl</vt:lpwstr>
  </property>
  <property fmtid="{D5CDD505-2E9C-101B-9397-08002B2CF9AE}" pid="5" name="MSIP_Label_06bfb030-e04e-4408-954b-88e5c70c6d10_SetDate">
    <vt:lpwstr>2022-03-02T10:17:02.1087693Z</vt:lpwstr>
  </property>
  <property fmtid="{D5CDD505-2E9C-101B-9397-08002B2CF9AE}" pid="6" name="MSIP_Label_06bfb030-e04e-4408-954b-88e5c70c6d10_Name">
    <vt:lpwstr>Openbaar</vt:lpwstr>
  </property>
  <property fmtid="{D5CDD505-2E9C-101B-9397-08002B2CF9AE}" pid="7" name="MSIP_Label_06bfb030-e04e-4408-954b-88e5c70c6d10_Application">
    <vt:lpwstr>Microsoft Azure Information Protection</vt:lpwstr>
  </property>
  <property fmtid="{D5CDD505-2E9C-101B-9397-08002B2CF9AE}" pid="8" name="MSIP_Label_06bfb030-e04e-4408-954b-88e5c70c6d10_ActionId">
    <vt:lpwstr>1020eec2-9c8d-48fa-9d41-a0da64514b9d</vt:lpwstr>
  </property>
  <property fmtid="{D5CDD505-2E9C-101B-9397-08002B2CF9AE}" pid="9" name="MSIP_Label_06bfb030-e04e-4408-954b-88e5c70c6d10_Extended_MSFT_Method">
    <vt:lpwstr>Manual</vt:lpwstr>
  </property>
  <property fmtid="{D5CDD505-2E9C-101B-9397-08002B2CF9AE}" pid="10" name="Sensitivity">
    <vt:lpwstr>Openbaar</vt:lpwstr>
  </property>
  <property fmtid="{D5CDD505-2E9C-101B-9397-08002B2CF9AE}" pid="11" name="ContentTypeId">
    <vt:lpwstr>0x0101000DDFC723328A9F49AC169C59FEF3384D</vt:lpwstr>
  </property>
</Properties>
</file>